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6C83AF4" w14:textId="77777777" w:rsidR="00231BE2" w:rsidRPr="00231BE2" w:rsidRDefault="00231BE2" w:rsidP="00231BE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231BE2">
        <w:rPr>
          <w:rStyle w:val="BLOCKBOLD"/>
          <w:rFonts w:ascii="Garamond" w:hAnsi="Garamond"/>
          <w:sz w:val="22"/>
          <w:szCs w:val="22"/>
        </w:rPr>
        <w:t>OGGETTO: GARA EUROPEA A PROCEDURA APERTA PER L’APPALTO DEL SERVIZIO DI COLLAUDO STATICO.</w:t>
      </w:r>
    </w:p>
    <w:p w14:paraId="4EA4FBE0" w14:textId="49235F17" w:rsidR="007921C9" w:rsidRDefault="00231BE2" w:rsidP="00231BE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231BE2">
        <w:rPr>
          <w:rStyle w:val="BLOCKBOLD"/>
          <w:rFonts w:ascii="Garamond" w:hAnsi="Garamond"/>
          <w:sz w:val="22"/>
          <w:szCs w:val="22"/>
        </w:rPr>
        <w:t xml:space="preserve">TENDER: 75460 </w:t>
      </w:r>
      <w:r>
        <w:rPr>
          <w:rStyle w:val="BLOCKBOLD"/>
          <w:rFonts w:ascii="Garamond" w:hAnsi="Garamond"/>
          <w:sz w:val="22"/>
          <w:szCs w:val="22"/>
        </w:rPr>
        <w:t xml:space="preserve">- </w:t>
      </w:r>
      <w:r w:rsidR="007921C9"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85E7E14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1456038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58D25BE9" w:rsidR="00422E89" w:rsidRPr="00231BE2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4472C4" w:themeColor="accent5"/>
        <w:sz w:val="22"/>
        <w:szCs w:val="22"/>
      </w:rPr>
    </w:pPr>
    <w:r w:rsidRPr="00231BE2">
      <w:rPr>
        <w:rFonts w:ascii="Garamond" w:hAnsi="Garamond"/>
        <w:bCs/>
        <w:i/>
        <w:color w:val="4472C4" w:themeColor="accent5"/>
        <w:sz w:val="22"/>
        <w:szCs w:val="22"/>
      </w:rPr>
      <w:t>ALLEGATO</w:t>
    </w:r>
    <w:r w:rsidR="002B0864" w:rsidRPr="00231BE2">
      <w:rPr>
        <w:rFonts w:ascii="Garamond" w:hAnsi="Garamond"/>
        <w:bCs/>
        <w:i/>
        <w:color w:val="4472C4" w:themeColor="accent5"/>
        <w:sz w:val="22"/>
        <w:szCs w:val="22"/>
      </w:rPr>
      <w:t xml:space="preserve"> </w:t>
    </w:r>
    <w:r w:rsidR="00231BE2" w:rsidRPr="00231BE2">
      <w:rPr>
        <w:rFonts w:ascii="Garamond" w:hAnsi="Garamond"/>
        <w:bCs/>
        <w:i/>
        <w:color w:val="4472C4" w:themeColor="accent5"/>
        <w:sz w:val="22"/>
        <w:szCs w:val="22"/>
      </w:rPr>
      <w:t>4</w:t>
    </w:r>
    <w:r w:rsidRPr="00231BE2">
      <w:rPr>
        <w:rFonts w:ascii="Garamond" w:hAnsi="Garamond"/>
        <w:bCs/>
        <w:i/>
        <w:color w:val="4472C4" w:themeColor="accent5"/>
        <w:sz w:val="22"/>
        <w:szCs w:val="22"/>
      </w:rPr>
      <w:t xml:space="preserve"> – </w:t>
    </w:r>
    <w:r w:rsidR="00952296" w:rsidRPr="00231BE2">
      <w:rPr>
        <w:rFonts w:ascii="Garamond" w:hAnsi="Garamond"/>
        <w:bCs/>
        <w:i/>
        <w:color w:val="4472C4" w:themeColor="accent5"/>
        <w:sz w:val="22"/>
        <w:szCs w:val="22"/>
      </w:rPr>
      <w:t xml:space="preserve">Fac-simile </w:t>
    </w:r>
    <w:r w:rsidRPr="00231BE2">
      <w:rPr>
        <w:rFonts w:ascii="Garamond" w:hAnsi="Garamond"/>
        <w:bCs/>
        <w:i/>
        <w:color w:val="4472C4" w:themeColor="accent5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1BE2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05A5A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Burani, Silvia</cp:lastModifiedBy>
  <cp:revision>27</cp:revision>
  <cp:lastPrinted>2023-12-14T15:35:00Z</cp:lastPrinted>
  <dcterms:created xsi:type="dcterms:W3CDTF">2023-11-30T17:11:00Z</dcterms:created>
  <dcterms:modified xsi:type="dcterms:W3CDTF">2025-09-08T13:14:00Z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